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483" w:rsidRDefault="00211483" w:rsidP="00211483">
      <w:pPr>
        <w:pStyle w:val="Default"/>
        <w:rPr>
          <w:sz w:val="23"/>
          <w:szCs w:val="23"/>
        </w:rPr>
      </w:pPr>
    </w:p>
    <w:p w:rsidR="00803470" w:rsidRDefault="00803470" w:rsidP="00211483">
      <w:pPr>
        <w:pStyle w:val="Default"/>
        <w:rPr>
          <w:sz w:val="23"/>
          <w:szCs w:val="23"/>
        </w:rPr>
      </w:pPr>
    </w:p>
    <w:p w:rsidR="00803470" w:rsidRDefault="00803470" w:rsidP="00211483">
      <w:pPr>
        <w:pStyle w:val="Default"/>
        <w:rPr>
          <w:sz w:val="23"/>
          <w:szCs w:val="23"/>
        </w:rPr>
      </w:pPr>
    </w:p>
    <w:p w:rsidR="00803470" w:rsidRDefault="00803470" w:rsidP="00211483">
      <w:pPr>
        <w:pStyle w:val="Default"/>
        <w:rPr>
          <w:sz w:val="23"/>
          <w:szCs w:val="23"/>
        </w:rPr>
      </w:pPr>
    </w:p>
    <w:p w:rsidR="00803470" w:rsidRDefault="00803470" w:rsidP="00211483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>
            <wp:extent cx="4388049" cy="7800975"/>
            <wp:effectExtent l="19050" t="0" r="0" b="0"/>
            <wp:docPr id="1" name="Рисунок 1" descr="C:\Users\Солнышко\Downloads\положение о переводе 1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ownloads\положение о переводе 1ст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892" cy="7798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470" w:rsidRDefault="00803470" w:rsidP="00211483">
      <w:pPr>
        <w:pStyle w:val="Default"/>
        <w:rPr>
          <w:sz w:val="23"/>
          <w:szCs w:val="23"/>
        </w:rPr>
      </w:pPr>
    </w:p>
    <w:p w:rsidR="00803470" w:rsidRDefault="00803470" w:rsidP="00211483">
      <w:pPr>
        <w:pStyle w:val="Default"/>
        <w:rPr>
          <w:sz w:val="23"/>
          <w:szCs w:val="23"/>
        </w:rPr>
      </w:pPr>
    </w:p>
    <w:p w:rsidR="00803470" w:rsidRDefault="00803470" w:rsidP="00211483">
      <w:pPr>
        <w:pStyle w:val="Default"/>
        <w:rPr>
          <w:sz w:val="23"/>
          <w:szCs w:val="23"/>
        </w:rPr>
      </w:pPr>
    </w:p>
    <w:p w:rsidR="00803470" w:rsidRDefault="00803470" w:rsidP="00211483">
      <w:pPr>
        <w:pStyle w:val="Default"/>
        <w:rPr>
          <w:sz w:val="23"/>
          <w:szCs w:val="23"/>
        </w:rPr>
      </w:pPr>
    </w:p>
    <w:p w:rsidR="00803470" w:rsidRDefault="00803470" w:rsidP="00211483">
      <w:pPr>
        <w:pStyle w:val="Default"/>
        <w:rPr>
          <w:sz w:val="23"/>
          <w:szCs w:val="23"/>
        </w:rPr>
      </w:pPr>
    </w:p>
    <w:p w:rsidR="00211483" w:rsidRDefault="00211483" w:rsidP="00211483">
      <w:pPr>
        <w:pStyle w:val="Default"/>
        <w:rPr>
          <w:sz w:val="23"/>
          <w:szCs w:val="23"/>
        </w:rPr>
      </w:pPr>
    </w:p>
    <w:p w:rsidR="00211483" w:rsidRPr="005E6903" w:rsidRDefault="00211483" w:rsidP="00211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6903">
        <w:rPr>
          <w:rFonts w:ascii="Times New Roman" w:hAnsi="Times New Roman" w:cs="Times New Roman"/>
          <w:sz w:val="24"/>
          <w:szCs w:val="24"/>
        </w:rPr>
        <w:t>Рассмотрены</w:t>
      </w:r>
      <w:proofErr w:type="gramEnd"/>
      <w:r w:rsidRPr="005E6903">
        <w:rPr>
          <w:rFonts w:ascii="Times New Roman" w:hAnsi="Times New Roman" w:cs="Times New Roman"/>
          <w:sz w:val="24"/>
          <w:szCs w:val="24"/>
        </w:rPr>
        <w:t xml:space="preserve"> и приняты на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E6903">
        <w:rPr>
          <w:rFonts w:ascii="Times New Roman" w:hAnsi="Times New Roman" w:cs="Times New Roman"/>
          <w:sz w:val="24"/>
          <w:szCs w:val="24"/>
        </w:rPr>
        <w:t>УТВЕРЖДЕНО:</w:t>
      </w:r>
    </w:p>
    <w:p w:rsidR="00211483" w:rsidRPr="005E6903" w:rsidRDefault="00211483" w:rsidP="00211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903">
        <w:rPr>
          <w:rFonts w:ascii="Times New Roman" w:hAnsi="Times New Roman" w:cs="Times New Roman"/>
          <w:sz w:val="24"/>
          <w:szCs w:val="24"/>
        </w:rPr>
        <w:t xml:space="preserve">общем собрании трудового коллектива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З</w:t>
      </w:r>
      <w:r w:rsidRPr="005E6903">
        <w:rPr>
          <w:rFonts w:ascii="Times New Roman" w:hAnsi="Times New Roman" w:cs="Times New Roman"/>
          <w:sz w:val="24"/>
          <w:szCs w:val="24"/>
        </w:rPr>
        <w:t>аведующий МБДОУ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90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E6903">
        <w:rPr>
          <w:rFonts w:ascii="Times New Roman" w:hAnsi="Times New Roman" w:cs="Times New Roman"/>
          <w:sz w:val="24"/>
          <w:szCs w:val="24"/>
        </w:rPr>
        <w:t xml:space="preserve">/с       МБДОУ </w:t>
      </w:r>
      <w:proofErr w:type="spellStart"/>
      <w:r w:rsidRPr="005E690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E6903">
        <w:rPr>
          <w:rFonts w:ascii="Times New Roman" w:hAnsi="Times New Roman" w:cs="Times New Roman"/>
          <w:sz w:val="24"/>
          <w:szCs w:val="24"/>
        </w:rPr>
        <w:t xml:space="preserve">/с «Солнышко»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E6903">
        <w:rPr>
          <w:rFonts w:ascii="Times New Roman" w:hAnsi="Times New Roman" w:cs="Times New Roman"/>
          <w:sz w:val="24"/>
          <w:szCs w:val="24"/>
        </w:rPr>
        <w:t>«Солнышко» с</w:t>
      </w:r>
      <w:proofErr w:type="gramStart"/>
      <w:r w:rsidRPr="005E6903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5E6903">
        <w:rPr>
          <w:rFonts w:ascii="Times New Roman" w:hAnsi="Times New Roman" w:cs="Times New Roman"/>
          <w:sz w:val="24"/>
          <w:szCs w:val="24"/>
        </w:rPr>
        <w:t xml:space="preserve">енинский             </w:t>
      </w:r>
    </w:p>
    <w:p w:rsidR="00211483" w:rsidRPr="005E6903" w:rsidRDefault="00211483" w:rsidP="00211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90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E6903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5E6903">
        <w:rPr>
          <w:rFonts w:ascii="Times New Roman" w:hAnsi="Times New Roman" w:cs="Times New Roman"/>
          <w:sz w:val="24"/>
          <w:szCs w:val="24"/>
        </w:rPr>
        <w:t xml:space="preserve">енинский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E6903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proofErr w:type="spellStart"/>
      <w:r w:rsidRPr="005E6903">
        <w:rPr>
          <w:rFonts w:ascii="Times New Roman" w:hAnsi="Times New Roman" w:cs="Times New Roman"/>
          <w:sz w:val="24"/>
          <w:szCs w:val="24"/>
        </w:rPr>
        <w:t>___________Р.Р.Имаева</w:t>
      </w:r>
      <w:proofErr w:type="spellEnd"/>
      <w:r w:rsidRPr="005E6903">
        <w:rPr>
          <w:rFonts w:ascii="Times New Roman" w:hAnsi="Times New Roman" w:cs="Times New Roman"/>
          <w:sz w:val="24"/>
          <w:szCs w:val="24"/>
        </w:rPr>
        <w:t xml:space="preserve">                                      Протокол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903">
        <w:rPr>
          <w:rFonts w:ascii="Times New Roman" w:hAnsi="Times New Roman" w:cs="Times New Roman"/>
          <w:sz w:val="24"/>
          <w:szCs w:val="24"/>
        </w:rPr>
        <w:t xml:space="preserve">№ «___»___2020г.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E690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П</w:t>
      </w:r>
      <w:r w:rsidRPr="005E6903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903">
        <w:rPr>
          <w:rFonts w:ascii="Times New Roman" w:hAnsi="Times New Roman" w:cs="Times New Roman"/>
          <w:sz w:val="24"/>
          <w:szCs w:val="24"/>
        </w:rPr>
        <w:t>№__«__»_____2020г.</w:t>
      </w:r>
    </w:p>
    <w:p w:rsidR="00211483" w:rsidRDefault="00211483" w:rsidP="002114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1483" w:rsidRPr="005E6903" w:rsidRDefault="00211483" w:rsidP="00211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6903">
        <w:rPr>
          <w:rFonts w:ascii="Times New Roman" w:hAnsi="Times New Roman" w:cs="Times New Roman"/>
          <w:sz w:val="24"/>
          <w:szCs w:val="24"/>
        </w:rPr>
        <w:t>Рассмотрены</w:t>
      </w:r>
      <w:proofErr w:type="gramEnd"/>
      <w:r w:rsidRPr="005E6903">
        <w:rPr>
          <w:rFonts w:ascii="Times New Roman" w:hAnsi="Times New Roman" w:cs="Times New Roman"/>
          <w:sz w:val="24"/>
          <w:szCs w:val="24"/>
        </w:rPr>
        <w:t xml:space="preserve"> и приняты </w:t>
      </w:r>
    </w:p>
    <w:p w:rsidR="00211483" w:rsidRDefault="00211483" w:rsidP="00211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5E6903">
        <w:rPr>
          <w:rFonts w:ascii="Times New Roman" w:hAnsi="Times New Roman" w:cs="Times New Roman"/>
          <w:sz w:val="24"/>
          <w:szCs w:val="24"/>
        </w:rPr>
        <w:t>а родительском комитете</w:t>
      </w:r>
    </w:p>
    <w:p w:rsidR="00211483" w:rsidRPr="005E6903" w:rsidRDefault="00211483" w:rsidP="00211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«Солнышко» с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енинский</w:t>
      </w:r>
    </w:p>
    <w:p w:rsidR="00211483" w:rsidRDefault="00211483" w:rsidP="00211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903"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6903">
        <w:rPr>
          <w:rFonts w:ascii="Times New Roman" w:hAnsi="Times New Roman" w:cs="Times New Roman"/>
          <w:sz w:val="24"/>
          <w:szCs w:val="24"/>
        </w:rPr>
        <w:t>№__ «__»____2020г.</w:t>
      </w:r>
    </w:p>
    <w:p w:rsidR="007D7C35" w:rsidRPr="005E6903" w:rsidRDefault="007D7C35" w:rsidP="00211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83" w:rsidRDefault="00211483" w:rsidP="00211483">
      <w:pPr>
        <w:pStyle w:val="Default"/>
        <w:rPr>
          <w:sz w:val="23"/>
          <w:szCs w:val="23"/>
        </w:rPr>
      </w:pPr>
    </w:p>
    <w:p w:rsidR="00211483" w:rsidRPr="007D7C35" w:rsidRDefault="00211483" w:rsidP="00211483">
      <w:pPr>
        <w:pStyle w:val="Default"/>
        <w:rPr>
          <w:b/>
          <w:sz w:val="28"/>
          <w:szCs w:val="28"/>
        </w:rPr>
      </w:pPr>
      <w:r w:rsidRPr="007D7C35">
        <w:rPr>
          <w:b/>
          <w:sz w:val="28"/>
          <w:szCs w:val="28"/>
        </w:rPr>
        <w:t xml:space="preserve">                                                      ПОРЯДОК</w:t>
      </w:r>
    </w:p>
    <w:p w:rsidR="00211483" w:rsidRPr="007D7C35" w:rsidRDefault="00211483" w:rsidP="00211483">
      <w:pPr>
        <w:pStyle w:val="Default"/>
        <w:jc w:val="center"/>
        <w:rPr>
          <w:b/>
          <w:sz w:val="28"/>
          <w:szCs w:val="28"/>
        </w:rPr>
      </w:pPr>
      <w:r w:rsidRPr="007D7C35">
        <w:rPr>
          <w:b/>
          <w:sz w:val="28"/>
          <w:szCs w:val="28"/>
        </w:rPr>
        <w:t>и основания перевода, отчисления и</w:t>
      </w:r>
    </w:p>
    <w:p w:rsidR="00211483" w:rsidRPr="007D7C35" w:rsidRDefault="00211483" w:rsidP="00211483">
      <w:pPr>
        <w:pStyle w:val="Default"/>
        <w:jc w:val="center"/>
        <w:rPr>
          <w:b/>
          <w:sz w:val="28"/>
          <w:szCs w:val="28"/>
        </w:rPr>
      </w:pPr>
      <w:r w:rsidRPr="007D7C35">
        <w:rPr>
          <w:b/>
          <w:sz w:val="28"/>
          <w:szCs w:val="28"/>
        </w:rPr>
        <w:t xml:space="preserve"> восстановления обучающихся (воспитанников) </w:t>
      </w:r>
    </w:p>
    <w:p w:rsidR="00211483" w:rsidRPr="007D7C35" w:rsidRDefault="00211483" w:rsidP="00211483">
      <w:pPr>
        <w:pStyle w:val="Default"/>
        <w:jc w:val="center"/>
        <w:rPr>
          <w:b/>
          <w:sz w:val="28"/>
          <w:szCs w:val="28"/>
        </w:rPr>
      </w:pPr>
      <w:r w:rsidRPr="007D7C35">
        <w:rPr>
          <w:b/>
          <w:sz w:val="28"/>
          <w:szCs w:val="28"/>
        </w:rPr>
        <w:t>Муниципального бюджетного дошкольного образовательного учреждения детский сад «Солнышко» с</w:t>
      </w:r>
      <w:proofErr w:type="gramStart"/>
      <w:r w:rsidRPr="007D7C35">
        <w:rPr>
          <w:b/>
          <w:sz w:val="28"/>
          <w:szCs w:val="28"/>
        </w:rPr>
        <w:t>.Л</w:t>
      </w:r>
      <w:proofErr w:type="gramEnd"/>
      <w:r w:rsidRPr="007D7C35">
        <w:rPr>
          <w:b/>
          <w:sz w:val="28"/>
          <w:szCs w:val="28"/>
        </w:rPr>
        <w:t xml:space="preserve">енинский муниципального района </w:t>
      </w:r>
      <w:proofErr w:type="spellStart"/>
      <w:r w:rsidRPr="007D7C35">
        <w:rPr>
          <w:b/>
          <w:sz w:val="28"/>
          <w:szCs w:val="28"/>
        </w:rPr>
        <w:t>Давлекановский</w:t>
      </w:r>
      <w:proofErr w:type="spellEnd"/>
      <w:r w:rsidRPr="007D7C35">
        <w:rPr>
          <w:b/>
          <w:sz w:val="28"/>
          <w:szCs w:val="28"/>
        </w:rPr>
        <w:t xml:space="preserve"> район Республики Башкортостан</w:t>
      </w:r>
    </w:p>
    <w:p w:rsidR="00211483" w:rsidRPr="007D7C35" w:rsidRDefault="00211483" w:rsidP="00211483">
      <w:pPr>
        <w:pStyle w:val="Default"/>
        <w:rPr>
          <w:sz w:val="28"/>
          <w:szCs w:val="28"/>
        </w:rPr>
      </w:pPr>
    </w:p>
    <w:p w:rsidR="00C6678D" w:rsidRDefault="00211483" w:rsidP="003328DF">
      <w:pPr>
        <w:pStyle w:val="Default"/>
        <w:numPr>
          <w:ilvl w:val="1"/>
          <w:numId w:val="5"/>
        </w:numPr>
        <w:jc w:val="both"/>
        <w:rPr>
          <w:sz w:val="28"/>
          <w:szCs w:val="28"/>
        </w:rPr>
      </w:pPr>
      <w:r w:rsidRPr="007D7C35">
        <w:rPr>
          <w:sz w:val="28"/>
          <w:szCs w:val="28"/>
        </w:rPr>
        <w:t>Настоящий порядок и основания перевода,</w:t>
      </w:r>
      <w:r w:rsidR="003328DF" w:rsidRPr="007D7C35">
        <w:rPr>
          <w:sz w:val="28"/>
          <w:szCs w:val="28"/>
        </w:rPr>
        <w:t xml:space="preserve"> отчисления и восстановления об</w:t>
      </w:r>
      <w:r w:rsidRPr="007D7C35">
        <w:rPr>
          <w:sz w:val="28"/>
          <w:szCs w:val="28"/>
        </w:rPr>
        <w:t>учающихся (в</w:t>
      </w:r>
      <w:r w:rsidR="003328DF" w:rsidRPr="007D7C35">
        <w:rPr>
          <w:sz w:val="28"/>
          <w:szCs w:val="28"/>
        </w:rPr>
        <w:t>оспитанников) М</w:t>
      </w:r>
      <w:r w:rsidRPr="007D7C35">
        <w:rPr>
          <w:sz w:val="28"/>
          <w:szCs w:val="28"/>
        </w:rPr>
        <w:t>униципального бюджетного дошкольного образовательного учреждения детский сад «Солнышко» с</w:t>
      </w:r>
      <w:proofErr w:type="gramStart"/>
      <w:r w:rsidRPr="007D7C35">
        <w:rPr>
          <w:sz w:val="28"/>
          <w:szCs w:val="28"/>
        </w:rPr>
        <w:t>.Л</w:t>
      </w:r>
      <w:proofErr w:type="gramEnd"/>
      <w:r w:rsidRPr="007D7C35">
        <w:rPr>
          <w:sz w:val="28"/>
          <w:szCs w:val="28"/>
        </w:rPr>
        <w:t xml:space="preserve">енинский муниципального района </w:t>
      </w:r>
      <w:proofErr w:type="spellStart"/>
      <w:r w:rsidRPr="007D7C35">
        <w:rPr>
          <w:sz w:val="28"/>
          <w:szCs w:val="28"/>
        </w:rPr>
        <w:t>Давлекановский</w:t>
      </w:r>
      <w:proofErr w:type="spellEnd"/>
      <w:r w:rsidRPr="007D7C35">
        <w:rPr>
          <w:sz w:val="28"/>
          <w:szCs w:val="28"/>
        </w:rPr>
        <w:t xml:space="preserve"> район Республики Башкортостан</w:t>
      </w:r>
      <w:r w:rsidR="003328DF" w:rsidRPr="007D7C35">
        <w:rPr>
          <w:sz w:val="28"/>
          <w:szCs w:val="28"/>
        </w:rPr>
        <w:t xml:space="preserve"> (далее-</w:t>
      </w:r>
      <w:r w:rsidR="007D7C35" w:rsidRPr="007D7C35">
        <w:rPr>
          <w:sz w:val="28"/>
          <w:szCs w:val="28"/>
        </w:rPr>
        <w:t xml:space="preserve"> </w:t>
      </w:r>
      <w:r w:rsidR="003328DF" w:rsidRPr="007D7C35">
        <w:rPr>
          <w:sz w:val="28"/>
          <w:szCs w:val="28"/>
        </w:rPr>
        <w:t>Порядок) разработан для Муниципального бюджетного дошкольного образовательного учреждения детский сад «Солнышко» с</w:t>
      </w:r>
      <w:proofErr w:type="gramStart"/>
      <w:r w:rsidR="003328DF" w:rsidRPr="007D7C35">
        <w:rPr>
          <w:sz w:val="28"/>
          <w:szCs w:val="28"/>
        </w:rPr>
        <w:t>.Л</w:t>
      </w:r>
      <w:proofErr w:type="gramEnd"/>
      <w:r w:rsidR="003328DF" w:rsidRPr="007D7C35">
        <w:rPr>
          <w:sz w:val="28"/>
          <w:szCs w:val="28"/>
        </w:rPr>
        <w:t xml:space="preserve">енинский муниципального района </w:t>
      </w:r>
      <w:proofErr w:type="spellStart"/>
      <w:r w:rsidR="003328DF" w:rsidRPr="007D7C35">
        <w:rPr>
          <w:sz w:val="28"/>
          <w:szCs w:val="28"/>
        </w:rPr>
        <w:t>Давлекановский</w:t>
      </w:r>
      <w:proofErr w:type="spellEnd"/>
      <w:r w:rsidR="003328DF" w:rsidRPr="007D7C35">
        <w:rPr>
          <w:sz w:val="28"/>
          <w:szCs w:val="28"/>
        </w:rPr>
        <w:t xml:space="preserve"> район Республики Башкортостан (далее-</w:t>
      </w:r>
      <w:r w:rsidR="007D7C35" w:rsidRPr="007D7C35">
        <w:rPr>
          <w:sz w:val="28"/>
          <w:szCs w:val="28"/>
        </w:rPr>
        <w:t xml:space="preserve"> </w:t>
      </w:r>
      <w:r w:rsidR="003328DF" w:rsidRPr="007D7C35">
        <w:rPr>
          <w:sz w:val="28"/>
          <w:szCs w:val="28"/>
        </w:rPr>
        <w:t>ДОО) в соответствии с Федеральным Законом от 29.12.2012г. №273-ФЗ «Об образовании в Российской Федерации»</w:t>
      </w:r>
      <w:r w:rsidR="007D7C35" w:rsidRPr="007D7C35">
        <w:rPr>
          <w:sz w:val="28"/>
          <w:szCs w:val="28"/>
        </w:rPr>
        <w:t>; приказ</w:t>
      </w:r>
      <w:r w:rsidR="003328DF" w:rsidRPr="007D7C35">
        <w:rPr>
          <w:sz w:val="28"/>
          <w:szCs w:val="28"/>
        </w:rPr>
        <w:t>ом Министерства Просвещения Российской Федерации от 15.05.2020г. №236 «Об утверждении порядка приема на обучение по образовательным программам дошкольного образования» (с изменениями); приказом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 (с изменениями); приказом Министерства образования и науки Российской Федерации от 28.12.2015г. №1527 «</w:t>
      </w:r>
      <w:r w:rsidR="007D7C35" w:rsidRPr="007D7C35">
        <w:rPr>
          <w:sz w:val="28"/>
          <w:szCs w:val="28"/>
        </w:rPr>
        <w:t>Об ут</w:t>
      </w:r>
      <w:r w:rsidR="003328DF" w:rsidRPr="007D7C35">
        <w:rPr>
          <w:sz w:val="28"/>
          <w:szCs w:val="28"/>
        </w:rPr>
        <w:t>верждении порядка и условий осуществления перевода обучающихся из одной образовательной организации</w:t>
      </w:r>
      <w:proofErr w:type="gramStart"/>
      <w:r w:rsidR="003328DF" w:rsidRPr="007D7C35">
        <w:rPr>
          <w:sz w:val="28"/>
          <w:szCs w:val="28"/>
        </w:rPr>
        <w:t xml:space="preserve"> ,</w:t>
      </w:r>
      <w:proofErr w:type="gramEnd"/>
      <w:r w:rsidR="003328DF" w:rsidRPr="007D7C35">
        <w:rPr>
          <w:sz w:val="28"/>
          <w:szCs w:val="28"/>
        </w:rPr>
        <w:t xml:space="preserve"> осуществляющую</w:t>
      </w:r>
      <w:r w:rsidR="007D7C35" w:rsidRPr="007D7C35">
        <w:rPr>
          <w:sz w:val="28"/>
          <w:szCs w:val="28"/>
        </w:rPr>
        <w:t xml:space="preserve"> образовательную деятельность по образовательным программам дошкольного образования, в другие </w:t>
      </w:r>
      <w:r w:rsidR="00C6678D">
        <w:rPr>
          <w:sz w:val="28"/>
          <w:szCs w:val="28"/>
        </w:rPr>
        <w:t xml:space="preserve">                               </w:t>
      </w:r>
      <w:r w:rsidR="007D7C35" w:rsidRPr="007D7C35">
        <w:rPr>
          <w:sz w:val="28"/>
          <w:szCs w:val="28"/>
        </w:rPr>
        <w:t xml:space="preserve">организации, осуществляющую </w:t>
      </w:r>
      <w:r w:rsidR="00C6678D">
        <w:rPr>
          <w:sz w:val="28"/>
          <w:szCs w:val="28"/>
        </w:rPr>
        <w:t xml:space="preserve">       </w:t>
      </w:r>
      <w:r w:rsidR="007D7C35" w:rsidRPr="007D7C35">
        <w:rPr>
          <w:sz w:val="28"/>
          <w:szCs w:val="28"/>
        </w:rPr>
        <w:t>образовательную</w:t>
      </w:r>
      <w:r w:rsidR="00C6678D">
        <w:rPr>
          <w:sz w:val="28"/>
          <w:szCs w:val="28"/>
        </w:rPr>
        <w:t xml:space="preserve">   </w:t>
      </w:r>
      <w:r w:rsidR="007D7C35" w:rsidRPr="007D7C35">
        <w:rPr>
          <w:sz w:val="28"/>
          <w:szCs w:val="28"/>
        </w:rPr>
        <w:t xml:space="preserve"> деятельность</w:t>
      </w:r>
      <w:r w:rsidR="00C6678D">
        <w:rPr>
          <w:sz w:val="28"/>
          <w:szCs w:val="28"/>
        </w:rPr>
        <w:t xml:space="preserve">    </w:t>
      </w:r>
      <w:r w:rsidR="007D7C35" w:rsidRPr="007D7C35">
        <w:rPr>
          <w:sz w:val="28"/>
          <w:szCs w:val="28"/>
        </w:rPr>
        <w:t xml:space="preserve"> по</w:t>
      </w:r>
    </w:p>
    <w:p w:rsidR="00C6678D" w:rsidRDefault="00C6678D" w:rsidP="00C6678D">
      <w:pPr>
        <w:pStyle w:val="Default"/>
        <w:ind w:left="360"/>
        <w:jc w:val="both"/>
        <w:rPr>
          <w:sz w:val="28"/>
          <w:szCs w:val="28"/>
        </w:rPr>
      </w:pPr>
    </w:p>
    <w:p w:rsidR="00C6678D" w:rsidRDefault="00C6678D" w:rsidP="00C6678D">
      <w:pPr>
        <w:pStyle w:val="Default"/>
        <w:ind w:left="360"/>
        <w:jc w:val="both"/>
        <w:rPr>
          <w:sz w:val="28"/>
          <w:szCs w:val="28"/>
        </w:rPr>
      </w:pPr>
    </w:p>
    <w:p w:rsidR="00C6678D" w:rsidRDefault="00C6678D" w:rsidP="00C6678D">
      <w:pPr>
        <w:pStyle w:val="Default"/>
        <w:ind w:left="360"/>
        <w:jc w:val="both"/>
        <w:rPr>
          <w:sz w:val="28"/>
          <w:szCs w:val="28"/>
        </w:rPr>
      </w:pPr>
    </w:p>
    <w:p w:rsidR="00211483" w:rsidRPr="007D7C35" w:rsidRDefault="007D7C35" w:rsidP="00C6678D">
      <w:pPr>
        <w:pStyle w:val="Default"/>
        <w:ind w:left="360"/>
        <w:jc w:val="both"/>
        <w:rPr>
          <w:sz w:val="28"/>
          <w:szCs w:val="28"/>
        </w:rPr>
      </w:pPr>
      <w:r w:rsidRPr="007D7C35">
        <w:rPr>
          <w:sz w:val="28"/>
          <w:szCs w:val="28"/>
        </w:rPr>
        <w:lastRenderedPageBreak/>
        <w:t xml:space="preserve"> образовательным программам </w:t>
      </w:r>
      <w:proofErr w:type="gramStart"/>
      <w:r w:rsidRPr="007D7C35">
        <w:rPr>
          <w:sz w:val="28"/>
          <w:szCs w:val="28"/>
        </w:rPr>
        <w:t>соответствующих</w:t>
      </w:r>
      <w:proofErr w:type="gramEnd"/>
      <w:r w:rsidRPr="007D7C35">
        <w:rPr>
          <w:sz w:val="28"/>
          <w:szCs w:val="28"/>
        </w:rPr>
        <w:t xml:space="preserve"> уровня и направленности (с изменениями)</w:t>
      </w:r>
    </w:p>
    <w:p w:rsidR="007D7C35" w:rsidRPr="007D7C35" w:rsidRDefault="007D7C35" w:rsidP="003328DF">
      <w:pPr>
        <w:pStyle w:val="Default"/>
        <w:numPr>
          <w:ilvl w:val="1"/>
          <w:numId w:val="5"/>
        </w:numPr>
        <w:jc w:val="both"/>
        <w:rPr>
          <w:sz w:val="28"/>
          <w:szCs w:val="28"/>
        </w:rPr>
      </w:pPr>
      <w:r w:rsidRPr="007D7C35">
        <w:rPr>
          <w:sz w:val="28"/>
          <w:szCs w:val="28"/>
        </w:rPr>
        <w:t>Настоящий Порядок определяет процедуру перевода, отчисления и восстановления обучающихся (воспитанников) ДОО.</w:t>
      </w:r>
    </w:p>
    <w:p w:rsidR="007D7C35" w:rsidRPr="007D7C35" w:rsidRDefault="007D7C35" w:rsidP="003328DF">
      <w:pPr>
        <w:pStyle w:val="Default"/>
        <w:numPr>
          <w:ilvl w:val="1"/>
          <w:numId w:val="5"/>
        </w:numPr>
        <w:jc w:val="both"/>
        <w:rPr>
          <w:sz w:val="28"/>
          <w:szCs w:val="28"/>
        </w:rPr>
      </w:pPr>
      <w:r w:rsidRPr="007D7C35">
        <w:rPr>
          <w:sz w:val="28"/>
          <w:szCs w:val="28"/>
        </w:rPr>
        <w:t>Перевод обучающихся (воспитанников) из ДОО в другие образовательные организации, осуществляющую образовательную деятельность по образовательным программам дошкольного образования (дале</w:t>
      </w:r>
      <w:proofErr w:type="gramStart"/>
      <w:r w:rsidRPr="007D7C35">
        <w:rPr>
          <w:sz w:val="28"/>
          <w:szCs w:val="28"/>
        </w:rPr>
        <w:t>е-</w:t>
      </w:r>
      <w:proofErr w:type="gramEnd"/>
      <w:r w:rsidRPr="007D7C35">
        <w:rPr>
          <w:sz w:val="28"/>
          <w:szCs w:val="28"/>
        </w:rPr>
        <w:t xml:space="preserve"> принимающая организация) осуществляется в целях обеспечения прав граждан на общедоступное и качественное дошкольное образование в следующих случаях:</w:t>
      </w:r>
    </w:p>
    <w:p w:rsidR="007D7C35" w:rsidRPr="007D7C35" w:rsidRDefault="007D7C35" w:rsidP="007D7C35">
      <w:pPr>
        <w:pStyle w:val="Default"/>
        <w:ind w:left="360"/>
        <w:jc w:val="both"/>
        <w:rPr>
          <w:sz w:val="28"/>
          <w:szCs w:val="28"/>
        </w:rPr>
      </w:pPr>
      <w:r w:rsidRPr="007D7C35">
        <w:rPr>
          <w:sz w:val="28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</w:t>
      </w:r>
      <w:proofErr w:type="gramStart"/>
      <w:r w:rsidRPr="007D7C35">
        <w:rPr>
          <w:sz w:val="28"/>
          <w:szCs w:val="28"/>
        </w:rPr>
        <w:t>е-</w:t>
      </w:r>
      <w:proofErr w:type="gramEnd"/>
      <w:r w:rsidRPr="007D7C35">
        <w:rPr>
          <w:sz w:val="28"/>
          <w:szCs w:val="28"/>
        </w:rPr>
        <w:t xml:space="preserve"> лицензия);</w:t>
      </w:r>
    </w:p>
    <w:p w:rsidR="007D7C35" w:rsidRDefault="007D7C35" w:rsidP="00211483">
      <w:pPr>
        <w:pStyle w:val="Default"/>
        <w:rPr>
          <w:sz w:val="28"/>
          <w:szCs w:val="28"/>
        </w:rPr>
      </w:pPr>
      <w:r w:rsidRPr="007D7C35">
        <w:rPr>
          <w:sz w:val="28"/>
          <w:szCs w:val="28"/>
        </w:rPr>
        <w:t xml:space="preserve">       </w:t>
      </w:r>
      <w:r w:rsidR="00211483" w:rsidRPr="007D7C35">
        <w:rPr>
          <w:sz w:val="28"/>
          <w:szCs w:val="28"/>
        </w:rPr>
        <w:t xml:space="preserve">в случае приостановления действия лицензии. </w:t>
      </w:r>
    </w:p>
    <w:p w:rsidR="00211483" w:rsidRPr="007D7C35" w:rsidRDefault="007D7C35" w:rsidP="0021148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211483" w:rsidRPr="007D7C35">
        <w:rPr>
          <w:sz w:val="28"/>
          <w:szCs w:val="28"/>
        </w:rPr>
        <w:t xml:space="preserve"> Учредитель ДОО, обеспечивает перевод обучающихся (воспитанников) </w:t>
      </w:r>
      <w:r>
        <w:rPr>
          <w:sz w:val="28"/>
          <w:szCs w:val="28"/>
        </w:rPr>
        <w:t xml:space="preserve">                                                       </w:t>
      </w:r>
      <w:r w:rsidR="00211483" w:rsidRPr="007D7C35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</w:t>
      </w:r>
      <w:r w:rsidR="00211483" w:rsidRPr="007D7C35">
        <w:rPr>
          <w:sz w:val="28"/>
          <w:szCs w:val="28"/>
        </w:rPr>
        <w:t xml:space="preserve">письменного согласия их родителей (законных представителей). </w:t>
      </w:r>
    </w:p>
    <w:p w:rsidR="00211483" w:rsidRPr="007D7C35" w:rsidRDefault="00211483" w:rsidP="00211483">
      <w:pPr>
        <w:pStyle w:val="Default"/>
        <w:rPr>
          <w:sz w:val="28"/>
          <w:szCs w:val="28"/>
        </w:rPr>
      </w:pPr>
      <w:r w:rsidRPr="007D7C35">
        <w:rPr>
          <w:sz w:val="28"/>
          <w:szCs w:val="28"/>
        </w:rPr>
        <w:t xml:space="preserve">1.5. Перевод обучающихся (воспитанников) не зависит от периода (времени) учебного года. </w:t>
      </w:r>
    </w:p>
    <w:p w:rsidR="007D7C35" w:rsidRDefault="007D7C35" w:rsidP="007D7C35">
      <w:pPr>
        <w:pStyle w:val="Default"/>
        <w:jc w:val="both"/>
        <w:rPr>
          <w:b/>
          <w:bCs/>
          <w:sz w:val="28"/>
          <w:szCs w:val="28"/>
        </w:rPr>
      </w:pPr>
    </w:p>
    <w:p w:rsidR="00211483" w:rsidRPr="007D7C35" w:rsidRDefault="00211483" w:rsidP="007D7C35">
      <w:pPr>
        <w:pStyle w:val="Default"/>
        <w:jc w:val="center"/>
        <w:rPr>
          <w:sz w:val="28"/>
          <w:szCs w:val="28"/>
        </w:rPr>
      </w:pPr>
      <w:r w:rsidRPr="007D7C35">
        <w:rPr>
          <w:b/>
          <w:bCs/>
          <w:sz w:val="28"/>
          <w:szCs w:val="28"/>
        </w:rPr>
        <w:t>I. Перевод обучающегося по инициативе его родителей (законных представителей)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2.1. Родители (законные представители) обучающегося (воспитанника) вправе по собственной инициативе перевести обучающегося (воспитанника)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2.2. 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proofErr w:type="gramStart"/>
      <w:r w:rsidRPr="007D7C35">
        <w:rPr>
          <w:sz w:val="28"/>
          <w:szCs w:val="28"/>
        </w:rPr>
        <w:t>обращаются в орган исполнительной власти субъекта Российской Федерации или орган местного самоуправления 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 пунктами 8,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№ 236 «Об утверждении Порядка приема на обучение по</w:t>
      </w:r>
      <w:proofErr w:type="gramEnd"/>
      <w:r w:rsidRPr="007D7C35">
        <w:rPr>
          <w:sz w:val="28"/>
          <w:szCs w:val="28"/>
        </w:rPr>
        <w:t xml:space="preserve"> образовательным программам дошкольного образования» (зарегистрирован Министерством юстиции Российской Федерации 17 июня 2020 г., регистрационный № 58681);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после получения информации о предоставлении места в государственной или муниципальной образовательной организации обращаются в исходную </w:t>
      </w:r>
      <w:r w:rsidRPr="007D7C35">
        <w:rPr>
          <w:sz w:val="28"/>
          <w:szCs w:val="28"/>
        </w:rPr>
        <w:lastRenderedPageBreak/>
        <w:t xml:space="preserve">организацию, с заявлением об отчислении обучающегося (воспитанника) в связи с переводом в принимающую организацию.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2.3. 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осуществляют выбор частной образовательной организации; </w:t>
      </w:r>
      <w:proofErr w:type="gramStart"/>
      <w:r w:rsidRPr="007D7C35">
        <w:rPr>
          <w:sz w:val="28"/>
          <w:szCs w:val="28"/>
        </w:rPr>
        <w:t>обращаются, в том числе с использованием информационно-телекоммуникационной сети «Интернет» (далее - сеть Интернет),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</w:t>
      </w:r>
      <w:proofErr w:type="gramEnd"/>
      <w:r w:rsidRPr="007D7C35">
        <w:rPr>
          <w:sz w:val="28"/>
          <w:szCs w:val="28"/>
        </w:rPr>
        <w:t xml:space="preserve">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после получения информации о наличии свободного места обращаются в исходную организацию с заявлением об отчислении обучающегося (воспитанника) в связи с переводом в частную образовательную организацию.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2.4. В заявлении родителей (законных представителей) обучающегося (воспитанника) об отчислении в порядке перевода в принимающую организацию указываются: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а) фамилия, имя, отчество (при наличии) обучающегося (воспитанника);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б) дата рождения;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в) направленность группы;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г) наименование принимающей организации. В случае переезда в другую местность родителей (законных представителей) обучающегося (воспитанника) </w:t>
      </w:r>
      <w:proofErr w:type="gramStart"/>
      <w:r w:rsidRPr="007D7C35">
        <w:rPr>
          <w:sz w:val="28"/>
          <w:szCs w:val="28"/>
        </w:rPr>
        <w:t>указывается</w:t>
      </w:r>
      <w:proofErr w:type="gramEnd"/>
      <w:r w:rsidRPr="007D7C35">
        <w:rPr>
          <w:sz w:val="28"/>
          <w:szCs w:val="28"/>
        </w:rPr>
        <w:t xml:space="preserve"> в том числе </w:t>
      </w:r>
      <w:r w:rsidR="00372364" w:rsidRPr="007D7C35">
        <w:rPr>
          <w:sz w:val="28"/>
          <w:szCs w:val="28"/>
        </w:rPr>
        <w:t xml:space="preserve">населенный </w:t>
      </w:r>
      <w:r w:rsidR="00372364">
        <w:rPr>
          <w:sz w:val="28"/>
          <w:szCs w:val="28"/>
        </w:rPr>
        <w:t xml:space="preserve">пункт, муниципальное </w:t>
      </w:r>
    </w:p>
    <w:p w:rsidR="00211483" w:rsidRPr="007D7C35" w:rsidRDefault="00211483" w:rsidP="007D7C35">
      <w:pPr>
        <w:pStyle w:val="Default"/>
        <w:pageBreakBefore/>
        <w:jc w:val="both"/>
        <w:rPr>
          <w:sz w:val="28"/>
          <w:szCs w:val="28"/>
        </w:rPr>
      </w:pPr>
      <w:r w:rsidRPr="007D7C35">
        <w:rPr>
          <w:sz w:val="28"/>
          <w:szCs w:val="28"/>
        </w:rPr>
        <w:lastRenderedPageBreak/>
        <w:t xml:space="preserve">образование, субъект Российской Федерации, в который осуществляется переезд.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2.5. На основании заявления родителей (законных представителей) обучающегося (воспитанника) об отчислении в порядке перевода исходная организация в трехдневный срок издает распорядительный акт об отчислении обучающегося (воспитанника) в порядке перевода с указанием принимающей организации.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2.6. ДОО выдает родителям (законным представителям) личное дело обучающегося (воспитанника)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2.7. Требование предоставления других документов в качестве основания для зачисления обучающегося (воспитанника) в принимающую организацию в связи с переводом из исходной организации не допускается.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2.8. Личное дело представляется родителями (законными представителями) обучающегося (воспитанника) в принимающую организацию вместе с заявлением о зачислении обучающегося (воспитанника)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 (воспитанника). </w:t>
      </w:r>
      <w:proofErr w:type="gramStart"/>
      <w:r w:rsidRPr="007D7C35">
        <w:rPr>
          <w:sz w:val="28"/>
          <w:szCs w:val="28"/>
        </w:rPr>
        <w:t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(зарегистрирован Министерством юстиции Российской Федерации 17 июня 2020 г., регистрационный № 58681), принимающая организация вправе запросить</w:t>
      </w:r>
      <w:proofErr w:type="gramEnd"/>
      <w:r w:rsidRPr="007D7C35">
        <w:rPr>
          <w:sz w:val="28"/>
          <w:szCs w:val="28"/>
        </w:rPr>
        <w:t xml:space="preserve"> такие документы у родителя (законного представителя).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2.9.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 (воспитанника).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2.10. При приеме в порядке перевода на </w:t>
      </w:r>
      <w:proofErr w:type="gramStart"/>
      <w:r w:rsidRPr="007D7C35">
        <w:rPr>
          <w:sz w:val="28"/>
          <w:szCs w:val="28"/>
        </w:rPr>
        <w:t>обучение по</w:t>
      </w:r>
      <w:proofErr w:type="gramEnd"/>
      <w:r w:rsidRPr="007D7C35">
        <w:rPr>
          <w:sz w:val="28"/>
          <w:szCs w:val="28"/>
        </w:rPr>
        <w:t xml:space="preserve">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обучающегося (воспитанника).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lastRenderedPageBreak/>
        <w:t xml:space="preserve">2.11.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(воспитанника) и в течение трех рабочих дней после заключения договора издает распорядительный акт о зачислении обучающегося (воспитанника) в порядке перевода. </w:t>
      </w:r>
    </w:p>
    <w:p w:rsidR="00372364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2.12. Принимающая организация при зачислении обучающегося (воспитанника), отчисленного из исходной организации, в течение двух рабочих дней с даты издания распорядительного </w:t>
      </w:r>
      <w:proofErr w:type="gramStart"/>
      <w:r w:rsidRPr="007D7C35">
        <w:rPr>
          <w:sz w:val="28"/>
          <w:szCs w:val="28"/>
        </w:rPr>
        <w:t>акта</w:t>
      </w:r>
      <w:proofErr w:type="gramEnd"/>
      <w:r w:rsidRPr="007D7C35">
        <w:rPr>
          <w:sz w:val="28"/>
          <w:szCs w:val="28"/>
        </w:rPr>
        <w:t xml:space="preserve"> о зачислении обучающегося (воспитанника) в порядке перевода письменно уведомляет исходную организацию о номере и дате распорядительного акта о зачислении обучающегося (воспитанника) в принимающую организацию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. </w:t>
      </w:r>
    </w:p>
    <w:p w:rsidR="00211483" w:rsidRPr="007D7C35" w:rsidRDefault="00211483" w:rsidP="00372364">
      <w:pPr>
        <w:pStyle w:val="Default"/>
        <w:jc w:val="center"/>
        <w:rPr>
          <w:sz w:val="28"/>
          <w:szCs w:val="28"/>
        </w:rPr>
      </w:pPr>
      <w:r w:rsidRPr="007D7C35">
        <w:rPr>
          <w:b/>
          <w:bCs/>
          <w:sz w:val="28"/>
          <w:szCs w:val="28"/>
        </w:rPr>
        <w:t>II. 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3.1.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 </w:t>
      </w:r>
    </w:p>
    <w:p w:rsidR="00211483" w:rsidRPr="007D7C35" w:rsidRDefault="00211483" w:rsidP="007D7C35">
      <w:pPr>
        <w:pStyle w:val="Default"/>
        <w:pageBreakBefore/>
        <w:jc w:val="both"/>
        <w:rPr>
          <w:sz w:val="28"/>
          <w:szCs w:val="28"/>
        </w:rPr>
      </w:pPr>
      <w:r w:rsidRPr="007D7C35">
        <w:rPr>
          <w:sz w:val="28"/>
          <w:szCs w:val="28"/>
        </w:rPr>
        <w:lastRenderedPageBreak/>
        <w:t>либо перечень принимающих организаций (далее вместе - принимающая организация), в котору</w:t>
      </w:r>
      <w:proofErr w:type="gramStart"/>
      <w:r w:rsidRPr="007D7C35">
        <w:rPr>
          <w:sz w:val="28"/>
          <w:szCs w:val="28"/>
        </w:rPr>
        <w:t>ю(</w:t>
      </w:r>
      <w:proofErr w:type="spellStart"/>
      <w:proofErr w:type="gramEnd"/>
      <w:r w:rsidRPr="007D7C35">
        <w:rPr>
          <w:sz w:val="28"/>
          <w:szCs w:val="28"/>
        </w:rPr>
        <w:t>ые</w:t>
      </w:r>
      <w:proofErr w:type="spellEnd"/>
      <w:r w:rsidRPr="007D7C35">
        <w:rPr>
          <w:sz w:val="28"/>
          <w:szCs w:val="28"/>
        </w:rPr>
        <w:t xml:space="preserve">) будут переводиться обучающиеся (воспитанники) на основании письменных согласий их родителей (законных представителей) на перевод.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(воспитанников)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7D7C35">
        <w:rPr>
          <w:sz w:val="28"/>
          <w:szCs w:val="28"/>
        </w:rPr>
        <w:t>разместить</w:t>
      </w:r>
      <w:proofErr w:type="gramEnd"/>
      <w:r w:rsidRPr="007D7C35">
        <w:rPr>
          <w:sz w:val="28"/>
          <w:szCs w:val="28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(воспитанников) на перевод обучающихся (воспитанников) в принимающую организацию.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3.2. О причине, влекущей за собой необходимость перевода обучающихся (воспитанников), исходная организация обязана уведомить учредителя, родителей (законных представителей) обучающихся (воспитанников) в письменной форме, а также </w:t>
      </w:r>
      <w:proofErr w:type="gramStart"/>
      <w:r w:rsidRPr="007D7C35">
        <w:rPr>
          <w:sz w:val="28"/>
          <w:szCs w:val="28"/>
        </w:rPr>
        <w:t>разместить</w:t>
      </w:r>
      <w:proofErr w:type="gramEnd"/>
      <w:r w:rsidRPr="007D7C35">
        <w:rPr>
          <w:sz w:val="28"/>
          <w:szCs w:val="28"/>
        </w:rPr>
        <w:t xml:space="preserve"> указанное уведомление на своем официальном сайте в сети Интернет: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в случае аннулирования лицензии - в течение пяти рабочих дней с момента вступления в законную силу решения суда;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proofErr w:type="gramStart"/>
      <w:r w:rsidRPr="007D7C35">
        <w:rPr>
          <w:sz w:val="28"/>
          <w:szCs w:val="28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  <w:proofErr w:type="gramEnd"/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3.3. Учредитель, за исключением случая, указанного в пункте 3.1.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3.4.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3.5. ДОО доводит до сведения родителей (законных представителей) обучающихся (воспитанников)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(воспитанников) из исходной организации, а также о сроках предоставления </w:t>
      </w:r>
      <w:r w:rsidRPr="007D7C35">
        <w:rPr>
          <w:sz w:val="28"/>
          <w:szCs w:val="28"/>
        </w:rPr>
        <w:lastRenderedPageBreak/>
        <w:t xml:space="preserve">письменных согласий родителей (законных представителей) обучающихся (воспитанников) на перевод обучающихся (воспитанников)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 (воспитанников), направленность группы, количество свободных мест.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3.6. После получения письменных согласий родителей (законных представителей) обучающихся (воспитанников) исходная организация издает распорядительный акт об отчислении обучающихся (воспитанников)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3.7. В случае отказа от перевода в предлагаемую принимающую организацию родители (законные представители) обучающихся (воспитанников) указывают об этом в письменном заявлении. </w:t>
      </w:r>
    </w:p>
    <w:p w:rsidR="00211483" w:rsidRPr="007D7C35" w:rsidRDefault="00211483" w:rsidP="007D7C35">
      <w:pPr>
        <w:pStyle w:val="Default"/>
        <w:pageBreakBefore/>
        <w:jc w:val="both"/>
        <w:rPr>
          <w:sz w:val="28"/>
          <w:szCs w:val="28"/>
        </w:rPr>
      </w:pPr>
      <w:r w:rsidRPr="007D7C35">
        <w:rPr>
          <w:sz w:val="28"/>
          <w:szCs w:val="28"/>
        </w:rPr>
        <w:lastRenderedPageBreak/>
        <w:t xml:space="preserve">3.8. ДОО передает в принимающую организацию списочный состав обучающихся (воспитанников), письменные согласия родителей (законных представителей) обучающихся (воспитанников), личные дела.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3.9. На основании представленных документов принимающая организация заключает договор с родителями (законными представителями) обучающихся (воспитанников) и в течение трех рабочих дней после заключения договора издает распорядительный акт о зачислении обучающихся (воспитанников) в порядке перевода в связи с прекращением деятельности исходной организации, аннулированием лицензии, приостановлением действия лицензии.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В распорядительном акте о зачислении делается </w:t>
      </w:r>
      <w:proofErr w:type="gramStart"/>
      <w:r w:rsidRPr="007D7C35">
        <w:rPr>
          <w:sz w:val="28"/>
          <w:szCs w:val="28"/>
        </w:rPr>
        <w:t>запись</w:t>
      </w:r>
      <w:proofErr w:type="gramEnd"/>
      <w:r w:rsidRPr="007D7C35">
        <w:rPr>
          <w:sz w:val="28"/>
          <w:szCs w:val="28"/>
        </w:rPr>
        <w:t xml:space="preserve"> о зачислении обучающихся (воспитанников) в порядке перевода с указанием исходной организации, в которой он обучался до перевода, возрастной категории обучающихся (воспитанников) и направленности группы.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3.10. В принимающей организации на основании переданных личных дел на обучающихся (воспитанников) формируются новые личные дела, </w:t>
      </w:r>
      <w:proofErr w:type="gramStart"/>
      <w:r w:rsidRPr="007D7C35">
        <w:rPr>
          <w:sz w:val="28"/>
          <w:szCs w:val="28"/>
        </w:rPr>
        <w:t>включающие</w:t>
      </w:r>
      <w:proofErr w:type="gramEnd"/>
      <w:r w:rsidRPr="007D7C35">
        <w:rPr>
          <w:sz w:val="28"/>
          <w:szCs w:val="28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 (воспитанников). </w:t>
      </w:r>
    </w:p>
    <w:p w:rsidR="00372364" w:rsidRDefault="00372364" w:rsidP="00372364">
      <w:pPr>
        <w:pStyle w:val="Default"/>
        <w:jc w:val="center"/>
        <w:rPr>
          <w:b/>
          <w:bCs/>
          <w:sz w:val="28"/>
          <w:szCs w:val="28"/>
        </w:rPr>
      </w:pPr>
    </w:p>
    <w:p w:rsidR="00211483" w:rsidRPr="007D7C35" w:rsidRDefault="00211483" w:rsidP="00372364">
      <w:pPr>
        <w:pStyle w:val="Default"/>
        <w:jc w:val="center"/>
        <w:rPr>
          <w:sz w:val="28"/>
          <w:szCs w:val="28"/>
        </w:rPr>
      </w:pPr>
      <w:r w:rsidRPr="007D7C35">
        <w:rPr>
          <w:b/>
          <w:bCs/>
          <w:sz w:val="28"/>
          <w:szCs w:val="28"/>
        </w:rPr>
        <w:t>III. Порядок отчисления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3.1. Основанием для отчисления обучающегося (воспитанника) является приказ ДОО об отчислении. Права и обязанности участников образовательного процесса, предусмотренные законодательством об образовании и локальными нормативными актами ДОО, прекращаются от даты отчисления обучающегося (воспитанника).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3.2. Отчисление обучающегося (воспитанника) из ДОО может производиться в следующих случаях: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- в связи с достижением обучающегося (воспитанника) возраста для поступления в первый класс общеобразовательной организации;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- по заявлению родителей (законных представителей) в случае перевода обучающегося (воспитанника) для продолжения освоения программы в другую организацию, осуществляющую образовательную деятельность;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- по обстоятельствам, не зависящим от воли родителей (законных представителей) обучающегося (воспитанника) и ДОО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3.3. Досрочное прекращение образовательных отношений по инициативе родителей (законных представителей) обучающегося (воспитанника) не влечет за собой возникновение каких-либо дополнительных, в том числе материальных, обязательств указанного обучающегося (воспитанника) перед ДОО.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b/>
          <w:bCs/>
          <w:sz w:val="28"/>
          <w:szCs w:val="28"/>
        </w:rPr>
        <w:t xml:space="preserve">IV. Порядок восстановления в ДОО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4.1. Обучающийся (воспитанник), отчисленный из ДОО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ДОО свободных мест. </w:t>
      </w:r>
    </w:p>
    <w:p w:rsidR="00211483" w:rsidRPr="007D7C35" w:rsidRDefault="00211483" w:rsidP="007D7C35">
      <w:pPr>
        <w:pStyle w:val="Default"/>
        <w:jc w:val="both"/>
        <w:rPr>
          <w:sz w:val="28"/>
          <w:szCs w:val="28"/>
        </w:rPr>
      </w:pPr>
      <w:r w:rsidRPr="007D7C35">
        <w:rPr>
          <w:sz w:val="28"/>
          <w:szCs w:val="28"/>
        </w:rPr>
        <w:t xml:space="preserve">4.2. Основанием для восстановления обучающегося (воспитанника) является приказ ДОО о восстановлении. </w:t>
      </w:r>
    </w:p>
    <w:p w:rsidR="00271059" w:rsidRPr="007D7C35" w:rsidRDefault="00211483" w:rsidP="007D7C35">
      <w:pPr>
        <w:jc w:val="both"/>
        <w:rPr>
          <w:rFonts w:ascii="Times New Roman" w:hAnsi="Times New Roman" w:cs="Times New Roman"/>
          <w:sz w:val="28"/>
          <w:szCs w:val="28"/>
        </w:rPr>
      </w:pPr>
      <w:r w:rsidRPr="007D7C35">
        <w:rPr>
          <w:rFonts w:ascii="Times New Roman" w:hAnsi="Times New Roman" w:cs="Times New Roman"/>
          <w:sz w:val="28"/>
          <w:szCs w:val="28"/>
        </w:rPr>
        <w:t>4.3. Права и обязанности участников образовательного процесса, предусмотренные, законодательством об образовании и локальными актами ДОО возникают с даты восстановлении обучающегося (воспитанника) в ДОО.</w:t>
      </w:r>
    </w:p>
    <w:sectPr w:rsidR="00271059" w:rsidRPr="007D7C35" w:rsidSect="00271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EBFCB5C"/>
    <w:multiLevelType w:val="hybridMultilevel"/>
    <w:tmpl w:val="DB3D19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069325"/>
    <w:multiLevelType w:val="hybridMultilevel"/>
    <w:tmpl w:val="DB690B3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BCD3088"/>
    <w:multiLevelType w:val="hybridMultilevel"/>
    <w:tmpl w:val="D36D3A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C7D6B61"/>
    <w:multiLevelType w:val="multilevel"/>
    <w:tmpl w:val="1D28F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2D401B0"/>
    <w:multiLevelType w:val="hybridMultilevel"/>
    <w:tmpl w:val="3B07C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11483"/>
    <w:rsid w:val="00211483"/>
    <w:rsid w:val="00213C6D"/>
    <w:rsid w:val="00271059"/>
    <w:rsid w:val="003328DF"/>
    <w:rsid w:val="00372364"/>
    <w:rsid w:val="007D7C35"/>
    <w:rsid w:val="00803470"/>
    <w:rsid w:val="00C6678D"/>
    <w:rsid w:val="00CA1992"/>
    <w:rsid w:val="00CF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4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14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03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47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2582</Words>
  <Characters>14720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3</cp:revision>
  <cp:lastPrinted>2021-06-15T11:19:00Z</cp:lastPrinted>
  <dcterms:created xsi:type="dcterms:W3CDTF">2021-06-15T09:09:00Z</dcterms:created>
  <dcterms:modified xsi:type="dcterms:W3CDTF">2021-07-22T09:35:00Z</dcterms:modified>
</cp:coreProperties>
</file>